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E4" w:rsidRDefault="008B3CE4" w:rsidP="00A24C7A">
      <w:pPr>
        <w:jc w:val="center"/>
        <w:rPr>
          <w:rFonts w:ascii="Times New Roman" w:hAnsi="Times New Roman" w:cs="Times New Roman"/>
          <w:sz w:val="36"/>
          <w:szCs w:val="28"/>
        </w:rPr>
      </w:pPr>
      <w:r w:rsidRPr="008B3CE4">
        <w:rPr>
          <w:rFonts w:ascii="Times New Roman" w:hAnsi="Times New Roman" w:cs="Times New Roman"/>
          <w:sz w:val="36"/>
          <w:szCs w:val="28"/>
        </w:rPr>
        <w:t>Циклограмма МКУ "Центр развития образования"</w:t>
      </w:r>
    </w:p>
    <w:tbl>
      <w:tblPr>
        <w:tblStyle w:val="a3"/>
        <w:tblW w:w="0" w:type="auto"/>
        <w:tblLook w:val="04A0"/>
      </w:tblPr>
      <w:tblGrid>
        <w:gridCol w:w="959"/>
        <w:gridCol w:w="3827"/>
        <w:gridCol w:w="3544"/>
        <w:gridCol w:w="3260"/>
        <w:gridCol w:w="3196"/>
      </w:tblGrid>
      <w:tr w:rsidR="00054F92" w:rsidRPr="00B903B5" w:rsidTr="00A24C7A">
        <w:tc>
          <w:tcPr>
            <w:tcW w:w="959" w:type="dxa"/>
          </w:tcPr>
          <w:p w:rsidR="008B3CE4" w:rsidRPr="00B903B5" w:rsidRDefault="008B3CE4" w:rsidP="008B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B3CE4" w:rsidRPr="00B903B5" w:rsidRDefault="008B3CE4" w:rsidP="008B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B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44" w:type="dxa"/>
          </w:tcPr>
          <w:p w:rsidR="008B3CE4" w:rsidRPr="00B903B5" w:rsidRDefault="008B3CE4" w:rsidP="008B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B5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260" w:type="dxa"/>
          </w:tcPr>
          <w:p w:rsidR="008B3CE4" w:rsidRPr="00B903B5" w:rsidRDefault="008B3CE4" w:rsidP="008B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B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196" w:type="dxa"/>
          </w:tcPr>
          <w:p w:rsidR="008B3CE4" w:rsidRPr="00B903B5" w:rsidRDefault="008B3CE4" w:rsidP="008B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B5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370C3F" w:rsidRPr="00B903B5" w:rsidTr="00A24C7A">
        <w:tc>
          <w:tcPr>
            <w:tcW w:w="959" w:type="dxa"/>
            <w:vMerge w:val="restart"/>
            <w:textDirection w:val="btLr"/>
          </w:tcPr>
          <w:p w:rsidR="00370C3F" w:rsidRPr="003E21E4" w:rsidRDefault="00370C3F" w:rsidP="00370C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E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827" w:type="dxa"/>
          </w:tcPr>
          <w:p w:rsidR="00370C3F" w:rsidRPr="00B903B5" w:rsidRDefault="00370C3F" w:rsidP="008B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B5">
              <w:rPr>
                <w:rFonts w:ascii="Times New Roman" w:hAnsi="Times New Roman" w:cs="Times New Roman"/>
                <w:sz w:val="24"/>
                <w:szCs w:val="24"/>
              </w:rPr>
              <w:t>8.10-оперативное совещание при начальнике УО</w:t>
            </w:r>
          </w:p>
        </w:tc>
        <w:tc>
          <w:tcPr>
            <w:tcW w:w="3544" w:type="dxa"/>
          </w:tcPr>
          <w:p w:rsidR="00370C3F" w:rsidRPr="00B903B5" w:rsidRDefault="00370C3F" w:rsidP="008B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B5">
              <w:rPr>
                <w:rFonts w:ascii="Times New Roman" w:hAnsi="Times New Roman" w:cs="Times New Roman"/>
                <w:sz w:val="24"/>
                <w:szCs w:val="24"/>
              </w:rPr>
              <w:t>8.10-оперативное совещание при начальнике УО</w:t>
            </w:r>
          </w:p>
        </w:tc>
        <w:tc>
          <w:tcPr>
            <w:tcW w:w="3260" w:type="dxa"/>
          </w:tcPr>
          <w:p w:rsidR="00370C3F" w:rsidRPr="00B903B5" w:rsidRDefault="00370C3F" w:rsidP="008B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B5">
              <w:rPr>
                <w:rFonts w:ascii="Times New Roman" w:hAnsi="Times New Roman" w:cs="Times New Roman"/>
                <w:sz w:val="24"/>
                <w:szCs w:val="24"/>
              </w:rPr>
              <w:t>8.10-оперативное совещание при начальнике УО</w:t>
            </w:r>
          </w:p>
        </w:tc>
        <w:tc>
          <w:tcPr>
            <w:tcW w:w="3196" w:type="dxa"/>
          </w:tcPr>
          <w:p w:rsidR="00370C3F" w:rsidRPr="00B903B5" w:rsidRDefault="00370C3F" w:rsidP="008B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B5">
              <w:rPr>
                <w:rFonts w:ascii="Times New Roman" w:hAnsi="Times New Roman" w:cs="Times New Roman"/>
                <w:sz w:val="24"/>
                <w:szCs w:val="24"/>
              </w:rPr>
              <w:t>8.10-оперативное совещание при начальнике УО</w:t>
            </w:r>
          </w:p>
        </w:tc>
      </w:tr>
      <w:tr w:rsidR="00370C3F" w:rsidRPr="00B903B5" w:rsidTr="00A24C7A">
        <w:tc>
          <w:tcPr>
            <w:tcW w:w="959" w:type="dxa"/>
            <w:vMerge/>
            <w:textDirection w:val="btLr"/>
          </w:tcPr>
          <w:p w:rsidR="00370C3F" w:rsidRPr="00B903B5" w:rsidRDefault="00370C3F" w:rsidP="00370C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0C3F" w:rsidRPr="00B903B5" w:rsidRDefault="00370C3F" w:rsidP="008B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B5">
              <w:rPr>
                <w:rFonts w:ascii="Times New Roman" w:hAnsi="Times New Roman" w:cs="Times New Roman"/>
                <w:sz w:val="24"/>
                <w:szCs w:val="24"/>
              </w:rPr>
              <w:t>9.00-оперативное совещание работников ЦРО</w:t>
            </w:r>
          </w:p>
        </w:tc>
        <w:tc>
          <w:tcPr>
            <w:tcW w:w="3544" w:type="dxa"/>
          </w:tcPr>
          <w:p w:rsidR="00370C3F" w:rsidRPr="00B903B5" w:rsidRDefault="00370C3F" w:rsidP="008B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B5">
              <w:rPr>
                <w:rFonts w:ascii="Times New Roman" w:hAnsi="Times New Roman" w:cs="Times New Roman"/>
                <w:sz w:val="24"/>
                <w:szCs w:val="24"/>
              </w:rPr>
              <w:t>9.00-оперативное совещание работников ЦРО</w:t>
            </w:r>
          </w:p>
        </w:tc>
        <w:tc>
          <w:tcPr>
            <w:tcW w:w="3260" w:type="dxa"/>
          </w:tcPr>
          <w:p w:rsidR="00370C3F" w:rsidRPr="00B903B5" w:rsidRDefault="00370C3F" w:rsidP="008B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B5">
              <w:rPr>
                <w:rFonts w:ascii="Times New Roman" w:hAnsi="Times New Roman" w:cs="Times New Roman"/>
                <w:sz w:val="24"/>
                <w:szCs w:val="24"/>
              </w:rPr>
              <w:t>9.00-оперативное совещание работников ЦРО</w:t>
            </w:r>
          </w:p>
        </w:tc>
        <w:tc>
          <w:tcPr>
            <w:tcW w:w="3196" w:type="dxa"/>
          </w:tcPr>
          <w:p w:rsidR="00370C3F" w:rsidRPr="00B903B5" w:rsidRDefault="00370C3F" w:rsidP="008B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B5">
              <w:rPr>
                <w:rFonts w:ascii="Times New Roman" w:hAnsi="Times New Roman" w:cs="Times New Roman"/>
                <w:sz w:val="24"/>
                <w:szCs w:val="24"/>
              </w:rPr>
              <w:t>9.00-оперативное совещание работников ЦРО</w:t>
            </w:r>
          </w:p>
        </w:tc>
      </w:tr>
      <w:tr w:rsidR="00370C3F" w:rsidRPr="00B903B5" w:rsidTr="003E21E4">
        <w:trPr>
          <w:trHeight w:val="887"/>
        </w:trPr>
        <w:tc>
          <w:tcPr>
            <w:tcW w:w="959" w:type="dxa"/>
            <w:vMerge/>
            <w:textDirection w:val="btLr"/>
          </w:tcPr>
          <w:p w:rsidR="00370C3F" w:rsidRPr="00B903B5" w:rsidRDefault="00370C3F" w:rsidP="00370C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0C3F" w:rsidRPr="00B903B5" w:rsidRDefault="00B903B5" w:rsidP="008B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B5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документами, подготовка методических рекомендаций</w:t>
            </w:r>
          </w:p>
        </w:tc>
        <w:tc>
          <w:tcPr>
            <w:tcW w:w="3544" w:type="dxa"/>
          </w:tcPr>
          <w:p w:rsidR="00370C3F" w:rsidRPr="00B903B5" w:rsidRDefault="00B903B5" w:rsidP="008B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B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 методистов</w:t>
            </w:r>
          </w:p>
        </w:tc>
        <w:tc>
          <w:tcPr>
            <w:tcW w:w="3260" w:type="dxa"/>
          </w:tcPr>
          <w:p w:rsidR="00370C3F" w:rsidRPr="00B903B5" w:rsidRDefault="00B903B5" w:rsidP="008B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B5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документами, подготовка методических рекомендаций</w:t>
            </w:r>
          </w:p>
        </w:tc>
        <w:tc>
          <w:tcPr>
            <w:tcW w:w="3196" w:type="dxa"/>
          </w:tcPr>
          <w:p w:rsidR="00370C3F" w:rsidRPr="00B903B5" w:rsidRDefault="00B903B5" w:rsidP="008B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B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 методистов</w:t>
            </w:r>
          </w:p>
        </w:tc>
      </w:tr>
      <w:tr w:rsidR="00B903B5" w:rsidRPr="00B903B5" w:rsidTr="00CB6856">
        <w:trPr>
          <w:trHeight w:val="1298"/>
        </w:trPr>
        <w:tc>
          <w:tcPr>
            <w:tcW w:w="959" w:type="dxa"/>
            <w:textDirection w:val="btLr"/>
          </w:tcPr>
          <w:p w:rsidR="00B903B5" w:rsidRPr="00B903B5" w:rsidRDefault="00B903B5" w:rsidP="00370C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B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827" w:type="dxa"/>
          </w:tcPr>
          <w:p w:rsidR="00B903B5" w:rsidRPr="00B903B5" w:rsidRDefault="00B903B5" w:rsidP="008B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B5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ОО </w:t>
            </w:r>
            <w:proofErr w:type="gramStart"/>
            <w:r w:rsidRPr="00B903B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B903B5">
              <w:rPr>
                <w:rFonts w:ascii="Times New Roman" w:hAnsi="Times New Roman" w:cs="Times New Roman"/>
                <w:sz w:val="24"/>
                <w:szCs w:val="24"/>
              </w:rPr>
              <w:t>етодическое сопровождение</w:t>
            </w:r>
          </w:p>
        </w:tc>
        <w:tc>
          <w:tcPr>
            <w:tcW w:w="3544" w:type="dxa"/>
          </w:tcPr>
          <w:p w:rsidR="00B903B5" w:rsidRPr="00B903B5" w:rsidRDefault="00B903B5" w:rsidP="008B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B5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ОО </w:t>
            </w:r>
            <w:proofErr w:type="gramStart"/>
            <w:r w:rsidRPr="00B903B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B903B5">
              <w:rPr>
                <w:rFonts w:ascii="Times New Roman" w:hAnsi="Times New Roman" w:cs="Times New Roman"/>
                <w:sz w:val="24"/>
                <w:szCs w:val="24"/>
              </w:rPr>
              <w:t>етодическое сопровождение</w:t>
            </w:r>
          </w:p>
        </w:tc>
        <w:tc>
          <w:tcPr>
            <w:tcW w:w="3260" w:type="dxa"/>
          </w:tcPr>
          <w:p w:rsidR="00B903B5" w:rsidRPr="00B903B5" w:rsidRDefault="00B903B5" w:rsidP="008B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B5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ОО </w:t>
            </w:r>
            <w:proofErr w:type="gramStart"/>
            <w:r w:rsidRPr="00B903B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B903B5">
              <w:rPr>
                <w:rFonts w:ascii="Times New Roman" w:hAnsi="Times New Roman" w:cs="Times New Roman"/>
                <w:sz w:val="24"/>
                <w:szCs w:val="24"/>
              </w:rPr>
              <w:t>етодическое сопровождение</w:t>
            </w:r>
          </w:p>
        </w:tc>
        <w:tc>
          <w:tcPr>
            <w:tcW w:w="3196" w:type="dxa"/>
          </w:tcPr>
          <w:p w:rsidR="00B903B5" w:rsidRPr="00B903B5" w:rsidRDefault="00B903B5" w:rsidP="008B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B5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ОО </w:t>
            </w:r>
            <w:proofErr w:type="gramStart"/>
            <w:r w:rsidRPr="00B903B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B903B5">
              <w:rPr>
                <w:rFonts w:ascii="Times New Roman" w:hAnsi="Times New Roman" w:cs="Times New Roman"/>
                <w:sz w:val="24"/>
                <w:szCs w:val="24"/>
              </w:rPr>
              <w:t>етодическое сопровождение</w:t>
            </w:r>
          </w:p>
        </w:tc>
      </w:tr>
      <w:tr w:rsidR="00370C3F" w:rsidRPr="00B903B5" w:rsidTr="00A24C7A">
        <w:tc>
          <w:tcPr>
            <w:tcW w:w="959" w:type="dxa"/>
            <w:vMerge w:val="restart"/>
            <w:textDirection w:val="btLr"/>
          </w:tcPr>
          <w:p w:rsidR="00370C3F" w:rsidRPr="00B903B5" w:rsidRDefault="00370C3F" w:rsidP="00370C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B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827" w:type="dxa"/>
            <w:gridSpan w:val="4"/>
          </w:tcPr>
          <w:p w:rsidR="00370C3F" w:rsidRPr="00B903B5" w:rsidRDefault="00370C3F" w:rsidP="008B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B5">
              <w:rPr>
                <w:rFonts w:ascii="Times New Roman" w:hAnsi="Times New Roman" w:cs="Times New Roman"/>
                <w:sz w:val="24"/>
                <w:szCs w:val="24"/>
              </w:rPr>
              <w:t>Заседание ПМПК</w:t>
            </w:r>
          </w:p>
        </w:tc>
      </w:tr>
      <w:tr w:rsidR="00370C3F" w:rsidRPr="00B903B5" w:rsidTr="00A24C7A">
        <w:tc>
          <w:tcPr>
            <w:tcW w:w="959" w:type="dxa"/>
            <w:vMerge/>
            <w:textDirection w:val="btLr"/>
          </w:tcPr>
          <w:p w:rsidR="00370C3F" w:rsidRPr="00B903B5" w:rsidRDefault="00370C3F" w:rsidP="00370C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0C3F" w:rsidRPr="00B903B5" w:rsidRDefault="00370C3F" w:rsidP="008B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B5">
              <w:rPr>
                <w:rFonts w:ascii="Times New Roman" w:hAnsi="Times New Roman" w:cs="Times New Roman"/>
                <w:sz w:val="24"/>
                <w:szCs w:val="24"/>
              </w:rPr>
              <w:t>Тематическое изучение деятельности ОО</w:t>
            </w:r>
          </w:p>
        </w:tc>
        <w:tc>
          <w:tcPr>
            <w:tcW w:w="3544" w:type="dxa"/>
          </w:tcPr>
          <w:p w:rsidR="00370C3F" w:rsidRPr="00B903B5" w:rsidRDefault="00370C3F" w:rsidP="008B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B5">
              <w:rPr>
                <w:rFonts w:ascii="Times New Roman" w:hAnsi="Times New Roman" w:cs="Times New Roman"/>
                <w:sz w:val="24"/>
                <w:szCs w:val="24"/>
              </w:rPr>
              <w:t>Тематическое изучение деятельности ОО</w:t>
            </w:r>
          </w:p>
        </w:tc>
        <w:tc>
          <w:tcPr>
            <w:tcW w:w="3260" w:type="dxa"/>
          </w:tcPr>
          <w:p w:rsidR="00370C3F" w:rsidRPr="00B903B5" w:rsidRDefault="00B903B5" w:rsidP="008B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B5">
              <w:rPr>
                <w:rFonts w:ascii="Times New Roman" w:hAnsi="Times New Roman" w:cs="Times New Roman"/>
                <w:sz w:val="24"/>
                <w:szCs w:val="24"/>
              </w:rPr>
              <w:t>Тематическое изучение деятельности ОО</w:t>
            </w:r>
          </w:p>
        </w:tc>
        <w:tc>
          <w:tcPr>
            <w:tcW w:w="3196" w:type="dxa"/>
          </w:tcPr>
          <w:p w:rsidR="00370C3F" w:rsidRPr="00B903B5" w:rsidRDefault="00370C3F" w:rsidP="008B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B5">
              <w:rPr>
                <w:rFonts w:ascii="Times New Roman" w:hAnsi="Times New Roman" w:cs="Times New Roman"/>
                <w:sz w:val="24"/>
                <w:szCs w:val="24"/>
              </w:rPr>
              <w:t>Заседание аттестационной комиссии УО</w:t>
            </w:r>
          </w:p>
        </w:tc>
      </w:tr>
      <w:tr w:rsidR="00370C3F" w:rsidRPr="00B903B5" w:rsidTr="00A24C7A">
        <w:tc>
          <w:tcPr>
            <w:tcW w:w="959" w:type="dxa"/>
            <w:vMerge w:val="restart"/>
            <w:textDirection w:val="btLr"/>
          </w:tcPr>
          <w:p w:rsidR="00370C3F" w:rsidRPr="00B903B5" w:rsidRDefault="00370C3F" w:rsidP="00370C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B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827" w:type="dxa"/>
          </w:tcPr>
          <w:p w:rsidR="00370C3F" w:rsidRPr="00B903B5" w:rsidRDefault="00370C3F" w:rsidP="008B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B5">
              <w:rPr>
                <w:rFonts w:ascii="Times New Roman" w:hAnsi="Times New Roman" w:cs="Times New Roman"/>
                <w:sz w:val="24"/>
                <w:szCs w:val="24"/>
              </w:rPr>
              <w:t>8.10-тематическое аппаратное совещание при начальнике УО</w:t>
            </w:r>
          </w:p>
        </w:tc>
        <w:tc>
          <w:tcPr>
            <w:tcW w:w="3544" w:type="dxa"/>
          </w:tcPr>
          <w:p w:rsidR="00370C3F" w:rsidRPr="00B903B5" w:rsidRDefault="00370C3F" w:rsidP="008B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B5">
              <w:rPr>
                <w:rFonts w:ascii="Times New Roman" w:hAnsi="Times New Roman" w:cs="Times New Roman"/>
                <w:sz w:val="24"/>
                <w:szCs w:val="24"/>
              </w:rPr>
              <w:t>8.10-тематическое аппаратное совещание при начальнике УО</w:t>
            </w:r>
          </w:p>
        </w:tc>
        <w:tc>
          <w:tcPr>
            <w:tcW w:w="3260" w:type="dxa"/>
          </w:tcPr>
          <w:p w:rsidR="00370C3F" w:rsidRPr="00B903B5" w:rsidRDefault="00370C3F" w:rsidP="008B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B5">
              <w:rPr>
                <w:rFonts w:ascii="Times New Roman" w:hAnsi="Times New Roman" w:cs="Times New Roman"/>
                <w:sz w:val="24"/>
                <w:szCs w:val="24"/>
              </w:rPr>
              <w:t>8.10-тематическое аппаратное совещание при начальнике УО</w:t>
            </w:r>
          </w:p>
        </w:tc>
        <w:tc>
          <w:tcPr>
            <w:tcW w:w="3196" w:type="dxa"/>
          </w:tcPr>
          <w:p w:rsidR="00370C3F" w:rsidRPr="00B903B5" w:rsidRDefault="00370C3F" w:rsidP="008B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B5">
              <w:rPr>
                <w:rFonts w:ascii="Times New Roman" w:hAnsi="Times New Roman" w:cs="Times New Roman"/>
                <w:sz w:val="24"/>
                <w:szCs w:val="24"/>
              </w:rPr>
              <w:t>8.10-тематическое аппаратное совещание при начальнике УО</w:t>
            </w:r>
          </w:p>
        </w:tc>
      </w:tr>
      <w:tr w:rsidR="00370C3F" w:rsidRPr="00B903B5" w:rsidTr="00A24C7A">
        <w:tc>
          <w:tcPr>
            <w:tcW w:w="959" w:type="dxa"/>
            <w:vMerge/>
            <w:textDirection w:val="btLr"/>
          </w:tcPr>
          <w:p w:rsidR="00370C3F" w:rsidRPr="00B903B5" w:rsidRDefault="00370C3F" w:rsidP="00370C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0C3F" w:rsidRPr="00B903B5" w:rsidRDefault="00B903B5" w:rsidP="008B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B5">
              <w:rPr>
                <w:rFonts w:ascii="Times New Roman" w:hAnsi="Times New Roman" w:cs="Times New Roman"/>
                <w:sz w:val="24"/>
                <w:szCs w:val="24"/>
              </w:rPr>
              <w:t>Работа в ОО</w:t>
            </w:r>
          </w:p>
        </w:tc>
        <w:tc>
          <w:tcPr>
            <w:tcW w:w="3544" w:type="dxa"/>
          </w:tcPr>
          <w:p w:rsidR="00370C3F" w:rsidRPr="00B903B5" w:rsidRDefault="00B903B5" w:rsidP="008B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B5">
              <w:rPr>
                <w:rFonts w:ascii="Times New Roman" w:hAnsi="Times New Roman" w:cs="Times New Roman"/>
                <w:sz w:val="24"/>
                <w:szCs w:val="24"/>
              </w:rPr>
              <w:t>Работа в ОО</w:t>
            </w:r>
          </w:p>
        </w:tc>
        <w:tc>
          <w:tcPr>
            <w:tcW w:w="3260" w:type="dxa"/>
          </w:tcPr>
          <w:p w:rsidR="00370C3F" w:rsidRPr="00B903B5" w:rsidRDefault="00370C3F" w:rsidP="008B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B5">
              <w:rPr>
                <w:rFonts w:ascii="Times New Roman" w:hAnsi="Times New Roman" w:cs="Times New Roman"/>
                <w:sz w:val="24"/>
                <w:szCs w:val="24"/>
              </w:rPr>
              <w:t>Городские методические семинары</w:t>
            </w:r>
          </w:p>
        </w:tc>
        <w:tc>
          <w:tcPr>
            <w:tcW w:w="3196" w:type="dxa"/>
          </w:tcPr>
          <w:p w:rsidR="00370C3F" w:rsidRPr="00B903B5" w:rsidRDefault="00B903B5" w:rsidP="008B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B5">
              <w:rPr>
                <w:rFonts w:ascii="Times New Roman" w:hAnsi="Times New Roman" w:cs="Times New Roman"/>
                <w:sz w:val="24"/>
                <w:szCs w:val="24"/>
              </w:rPr>
              <w:t>Работа в ОО</w:t>
            </w:r>
          </w:p>
        </w:tc>
      </w:tr>
      <w:tr w:rsidR="00B903B5" w:rsidRPr="00B903B5" w:rsidTr="00B903B5">
        <w:trPr>
          <w:trHeight w:val="1404"/>
        </w:trPr>
        <w:tc>
          <w:tcPr>
            <w:tcW w:w="959" w:type="dxa"/>
            <w:vMerge w:val="restart"/>
            <w:textDirection w:val="btLr"/>
          </w:tcPr>
          <w:p w:rsidR="00B903B5" w:rsidRPr="00B903B5" w:rsidRDefault="00B903B5" w:rsidP="00370C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B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827" w:type="dxa"/>
            <w:vMerge w:val="restart"/>
          </w:tcPr>
          <w:p w:rsidR="00B903B5" w:rsidRPr="00B903B5" w:rsidRDefault="00B903B5" w:rsidP="008B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B5"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конкурсов, конференций</w:t>
            </w:r>
          </w:p>
        </w:tc>
        <w:tc>
          <w:tcPr>
            <w:tcW w:w="3544" w:type="dxa"/>
            <w:vMerge w:val="restart"/>
          </w:tcPr>
          <w:p w:rsidR="00B903B5" w:rsidRPr="00B903B5" w:rsidRDefault="00B903B5" w:rsidP="00B9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3B5" w:rsidRPr="00B903B5" w:rsidRDefault="00B903B5" w:rsidP="00B9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3B5" w:rsidRPr="00B903B5" w:rsidRDefault="00B903B5" w:rsidP="00B9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3B5" w:rsidRPr="00B903B5" w:rsidRDefault="00B903B5" w:rsidP="00B9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 </w:t>
            </w:r>
            <w:proofErr w:type="gramStart"/>
            <w:r w:rsidRPr="00B903B5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B903B5">
              <w:rPr>
                <w:rFonts w:ascii="Times New Roman" w:hAnsi="Times New Roman" w:cs="Times New Roman"/>
                <w:sz w:val="24"/>
                <w:szCs w:val="24"/>
              </w:rPr>
              <w:t>налитических справок, методических рекомендаций</w:t>
            </w:r>
          </w:p>
        </w:tc>
        <w:tc>
          <w:tcPr>
            <w:tcW w:w="3260" w:type="dxa"/>
          </w:tcPr>
          <w:p w:rsidR="00B903B5" w:rsidRPr="00B903B5" w:rsidRDefault="00B903B5" w:rsidP="008B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B5">
              <w:rPr>
                <w:rFonts w:ascii="Times New Roman" w:hAnsi="Times New Roman" w:cs="Times New Roman"/>
                <w:sz w:val="24"/>
                <w:szCs w:val="24"/>
              </w:rPr>
              <w:t>Совет руководителей</w:t>
            </w:r>
          </w:p>
        </w:tc>
        <w:tc>
          <w:tcPr>
            <w:tcW w:w="3196" w:type="dxa"/>
          </w:tcPr>
          <w:p w:rsidR="00B903B5" w:rsidRPr="00B903B5" w:rsidRDefault="00B903B5" w:rsidP="008B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B5">
              <w:rPr>
                <w:rFonts w:ascii="Times New Roman" w:hAnsi="Times New Roman" w:cs="Times New Roman"/>
                <w:sz w:val="24"/>
                <w:szCs w:val="24"/>
              </w:rPr>
              <w:t>Коллегия УО</w:t>
            </w:r>
          </w:p>
        </w:tc>
      </w:tr>
      <w:tr w:rsidR="00B903B5" w:rsidRPr="00B903B5" w:rsidTr="00A24C7A">
        <w:trPr>
          <w:trHeight w:val="987"/>
        </w:trPr>
        <w:tc>
          <w:tcPr>
            <w:tcW w:w="959" w:type="dxa"/>
            <w:vMerge/>
          </w:tcPr>
          <w:p w:rsidR="00B903B5" w:rsidRPr="00B903B5" w:rsidRDefault="00B903B5" w:rsidP="008B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903B5" w:rsidRPr="00B903B5" w:rsidRDefault="00B903B5" w:rsidP="008B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03B5" w:rsidRPr="00B903B5" w:rsidRDefault="00B903B5" w:rsidP="008B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3B5" w:rsidRPr="00B903B5" w:rsidRDefault="00B903B5" w:rsidP="008B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B5">
              <w:rPr>
                <w:rFonts w:ascii="Times New Roman" w:hAnsi="Times New Roman" w:cs="Times New Roman"/>
                <w:sz w:val="24"/>
                <w:szCs w:val="24"/>
              </w:rPr>
              <w:t>Работа с нормативно- правовой документацией, подготовка методических рекомендаций, справок</w:t>
            </w:r>
          </w:p>
        </w:tc>
        <w:tc>
          <w:tcPr>
            <w:tcW w:w="3196" w:type="dxa"/>
          </w:tcPr>
          <w:p w:rsidR="00B903B5" w:rsidRPr="00B903B5" w:rsidRDefault="00B903B5" w:rsidP="008B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B5">
              <w:rPr>
                <w:rFonts w:ascii="Times New Roman" w:hAnsi="Times New Roman" w:cs="Times New Roman"/>
                <w:sz w:val="24"/>
                <w:szCs w:val="24"/>
              </w:rPr>
              <w:t>Работа с нормативно- правовой документацией, подготовка методических рекомендаций, справок</w:t>
            </w:r>
          </w:p>
        </w:tc>
      </w:tr>
    </w:tbl>
    <w:p w:rsidR="008B3CE4" w:rsidRPr="00B903B5" w:rsidRDefault="008B3CE4" w:rsidP="00B903B5"/>
    <w:sectPr w:rsidR="008B3CE4" w:rsidRPr="00B903B5" w:rsidSect="008B3C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3CE4"/>
    <w:rsid w:val="00054F92"/>
    <w:rsid w:val="00183D94"/>
    <w:rsid w:val="00370C3F"/>
    <w:rsid w:val="003E21E4"/>
    <w:rsid w:val="008B3CE4"/>
    <w:rsid w:val="00A24C7A"/>
    <w:rsid w:val="00B903B5"/>
    <w:rsid w:val="00BA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4</cp:revision>
  <cp:lastPrinted>2017-01-11T06:29:00Z</cp:lastPrinted>
  <dcterms:created xsi:type="dcterms:W3CDTF">2017-01-10T17:02:00Z</dcterms:created>
  <dcterms:modified xsi:type="dcterms:W3CDTF">2017-01-11T06:30:00Z</dcterms:modified>
</cp:coreProperties>
</file>